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06A0036" w14:textId="2481D67D" w:rsidR="00D631D3" w:rsidRPr="001D507C" w:rsidRDefault="001D507C" w:rsidP="00D3117A">
      <w:pPr>
        <w:spacing w:line="360" w:lineRule="auto"/>
        <w:jc w:val="right"/>
        <w:rPr>
          <w:sz w:val="24"/>
          <w:rtl/>
        </w:rPr>
      </w:pPr>
      <w:bookmarkStart w:id="0" w:name="_GoBack"/>
      <w:bookmarkEnd w:id="0"/>
      <w:r w:rsidRPr="001D507C">
        <w:rPr>
          <w:rFonts w:hint="eastAsia"/>
          <w:sz w:val="24"/>
          <w:rtl/>
        </w:rPr>
        <w:t>‏יום </w:t>
      </w:r>
      <w:r w:rsidR="00D3117A">
        <w:rPr>
          <w:rFonts w:hint="cs"/>
          <w:sz w:val="24"/>
          <w:rtl/>
        </w:rPr>
        <w:t>רביעי</w:t>
      </w:r>
      <w:r w:rsidRPr="001D507C">
        <w:rPr>
          <w:sz w:val="24"/>
          <w:rtl/>
        </w:rPr>
        <w:t xml:space="preserve"> 0</w:t>
      </w:r>
      <w:r w:rsidR="00D3117A">
        <w:rPr>
          <w:rFonts w:hint="cs"/>
          <w:sz w:val="24"/>
          <w:rtl/>
        </w:rPr>
        <w:t>5</w:t>
      </w:r>
      <w:r w:rsidRPr="001D507C">
        <w:rPr>
          <w:sz w:val="24"/>
          <w:rtl/>
        </w:rPr>
        <w:t xml:space="preserve"> י</w:t>
      </w:r>
      <w:r w:rsidR="00D3117A">
        <w:rPr>
          <w:rFonts w:hint="cs"/>
          <w:sz w:val="24"/>
          <w:rtl/>
        </w:rPr>
        <w:t>ולי</w:t>
      </w:r>
      <w:r w:rsidRPr="001D507C">
        <w:rPr>
          <w:sz w:val="24"/>
          <w:rtl/>
        </w:rPr>
        <w:t xml:space="preserve"> 2017</w:t>
      </w:r>
    </w:p>
    <w:p w14:paraId="506A0037" w14:textId="70CFE4EC" w:rsidR="001D507C" w:rsidRPr="001D507C" w:rsidRDefault="001D507C" w:rsidP="00D3117A">
      <w:pPr>
        <w:spacing w:line="360" w:lineRule="auto"/>
        <w:jc w:val="right"/>
        <w:rPr>
          <w:sz w:val="24"/>
          <w:rtl/>
        </w:rPr>
      </w:pPr>
      <w:r w:rsidRPr="001D507C">
        <w:rPr>
          <w:rFonts w:hint="eastAsia"/>
          <w:sz w:val="24"/>
          <w:rtl/>
        </w:rPr>
        <w:t>‏</w:t>
      </w:r>
      <w:r w:rsidR="00D3117A">
        <w:rPr>
          <w:rFonts w:hint="cs"/>
          <w:sz w:val="24"/>
          <w:rtl/>
        </w:rPr>
        <w:t>י"א</w:t>
      </w:r>
      <w:r w:rsidRPr="001D507C">
        <w:rPr>
          <w:sz w:val="24"/>
          <w:rtl/>
        </w:rPr>
        <w:t xml:space="preserve"> </w:t>
      </w:r>
      <w:r w:rsidR="00D3117A">
        <w:rPr>
          <w:rFonts w:hint="cs"/>
          <w:sz w:val="24"/>
          <w:rtl/>
        </w:rPr>
        <w:t>תמוז</w:t>
      </w:r>
      <w:r w:rsidRPr="001D507C">
        <w:rPr>
          <w:sz w:val="24"/>
          <w:rtl/>
        </w:rPr>
        <w:t xml:space="preserve"> תשע"ז</w:t>
      </w:r>
    </w:p>
    <w:p w14:paraId="506A0038" w14:textId="77777777" w:rsidR="00650D10" w:rsidRDefault="001D507C" w:rsidP="001D507C">
      <w:pPr>
        <w:spacing w:line="360" w:lineRule="auto"/>
        <w:rPr>
          <w:rFonts w:asciiTheme="minorBidi" w:hAnsiTheme="minorBidi"/>
          <w:sz w:val="24"/>
          <w:rtl/>
        </w:rPr>
      </w:pPr>
      <w:r w:rsidRPr="001D507C">
        <w:rPr>
          <w:rFonts w:hint="cs"/>
          <w:sz w:val="24"/>
          <w:rtl/>
        </w:rPr>
        <w:t>‏</w:t>
      </w:r>
    </w:p>
    <w:p w14:paraId="506A0039" w14:textId="77777777" w:rsidR="001D507C" w:rsidRPr="001D507C" w:rsidRDefault="001D507C" w:rsidP="001D507C">
      <w:pPr>
        <w:spacing w:line="360" w:lineRule="auto"/>
        <w:rPr>
          <w:rFonts w:asciiTheme="minorBidi" w:hAnsiTheme="minorBidi"/>
          <w:sz w:val="24"/>
          <w:rtl/>
        </w:rPr>
      </w:pPr>
      <w:r w:rsidRPr="001D507C">
        <w:rPr>
          <w:rFonts w:asciiTheme="minorBidi" w:hAnsiTheme="minorBidi" w:hint="cs"/>
          <w:sz w:val="24"/>
          <w:rtl/>
        </w:rPr>
        <w:t>לכ</w:t>
      </w:r>
      <w:r w:rsidRPr="001D507C">
        <w:rPr>
          <w:rFonts w:asciiTheme="minorBidi" w:hAnsiTheme="minorBidi"/>
          <w:sz w:val="24"/>
          <w:rtl/>
        </w:rPr>
        <w:t xml:space="preserve">בוד </w:t>
      </w:r>
    </w:p>
    <w:p w14:paraId="506A003A" w14:textId="77777777" w:rsidR="001D507C" w:rsidRPr="001D507C" w:rsidRDefault="001D507C" w:rsidP="001D507C">
      <w:pPr>
        <w:spacing w:line="360" w:lineRule="auto"/>
        <w:rPr>
          <w:rFonts w:asciiTheme="minorBidi" w:hAnsiTheme="minorBidi"/>
          <w:b/>
          <w:bCs/>
          <w:sz w:val="24"/>
          <w:rtl/>
        </w:rPr>
      </w:pPr>
      <w:r w:rsidRPr="001D507C">
        <w:rPr>
          <w:rFonts w:asciiTheme="minorBidi" w:hAnsiTheme="minorBidi"/>
          <w:b/>
          <w:bCs/>
          <w:sz w:val="24"/>
          <w:rtl/>
        </w:rPr>
        <w:t>וועדת מכרזים</w:t>
      </w:r>
      <w:r w:rsidRPr="001D507C">
        <w:rPr>
          <w:rFonts w:asciiTheme="minorBidi" w:hAnsiTheme="minorBidi" w:hint="cs"/>
          <w:b/>
          <w:bCs/>
          <w:sz w:val="24"/>
          <w:rtl/>
        </w:rPr>
        <w:t xml:space="preserve">- </w:t>
      </w:r>
      <w:r w:rsidRPr="001D507C">
        <w:rPr>
          <w:rFonts w:asciiTheme="minorBidi" w:hAnsiTheme="minorBidi"/>
          <w:b/>
          <w:bCs/>
          <w:sz w:val="24"/>
          <w:rtl/>
        </w:rPr>
        <w:t>משרד התרבות והספורט</w:t>
      </w:r>
    </w:p>
    <w:p w14:paraId="506A003B" w14:textId="77777777" w:rsidR="001D507C" w:rsidRPr="001D507C" w:rsidRDefault="001D507C" w:rsidP="001D507C">
      <w:pPr>
        <w:spacing w:line="360" w:lineRule="auto"/>
        <w:rPr>
          <w:rFonts w:asciiTheme="minorBidi" w:hAnsiTheme="minorBidi"/>
          <w:b/>
          <w:bCs/>
          <w:sz w:val="24"/>
          <w:u w:val="single"/>
          <w:rtl/>
        </w:rPr>
      </w:pPr>
      <w:r w:rsidRPr="001D507C">
        <w:rPr>
          <w:rFonts w:asciiTheme="minorBidi" w:hAnsiTheme="minorBidi"/>
          <w:sz w:val="24"/>
          <w:rtl/>
        </w:rPr>
        <w:t>שלום רב,</w:t>
      </w:r>
    </w:p>
    <w:p w14:paraId="506A003C" w14:textId="77777777" w:rsidR="001A0A57" w:rsidRDefault="001A0A57" w:rsidP="001D507C">
      <w:pPr>
        <w:spacing w:line="600" w:lineRule="auto"/>
        <w:rPr>
          <w:noProof/>
          <w:sz w:val="24"/>
          <w:rtl/>
        </w:rPr>
      </w:pPr>
    </w:p>
    <w:p w14:paraId="506A003D" w14:textId="240E4AA2" w:rsidR="001D507C" w:rsidRPr="001D507C" w:rsidRDefault="001D507C" w:rsidP="001D507C">
      <w:pPr>
        <w:spacing w:line="600" w:lineRule="auto"/>
        <w:rPr>
          <w:noProof/>
          <w:sz w:val="24"/>
          <w:rtl/>
        </w:rPr>
      </w:pPr>
      <w:r w:rsidRPr="001D507C">
        <w:rPr>
          <w:rFonts w:hint="cs"/>
          <w:noProof/>
          <w:sz w:val="24"/>
          <w:rtl/>
        </w:rPr>
        <w:t>הנדון:</w:t>
      </w:r>
      <w:r w:rsidR="00D3117A">
        <w:rPr>
          <w:rFonts w:hint="cs"/>
          <w:noProof/>
          <w:sz w:val="24"/>
          <w:u w:val="single"/>
          <w:rtl/>
        </w:rPr>
        <w:t>הרחבת ה</w:t>
      </w:r>
      <w:r w:rsidRPr="001D507C">
        <w:rPr>
          <w:rFonts w:hint="cs"/>
          <w:noProof/>
          <w:sz w:val="24"/>
          <w:u w:val="single"/>
          <w:rtl/>
        </w:rPr>
        <w:t>התקשרות עם איגודי הספורט כספק יחיד במסגרת הכנות אולימפיות פברואר 201</w:t>
      </w:r>
      <w:r>
        <w:rPr>
          <w:rFonts w:hint="cs"/>
          <w:noProof/>
          <w:sz w:val="24"/>
          <w:u w:val="single"/>
          <w:rtl/>
        </w:rPr>
        <w:t>7</w:t>
      </w:r>
      <w:r w:rsidRPr="001D507C">
        <w:rPr>
          <w:rFonts w:hint="cs"/>
          <w:noProof/>
          <w:sz w:val="24"/>
          <w:u w:val="single"/>
          <w:rtl/>
        </w:rPr>
        <w:t>- ינואר 201</w:t>
      </w:r>
      <w:r>
        <w:rPr>
          <w:rFonts w:hint="cs"/>
          <w:noProof/>
          <w:sz w:val="24"/>
          <w:u w:val="single"/>
          <w:rtl/>
        </w:rPr>
        <w:t>8</w:t>
      </w:r>
    </w:p>
    <w:p w14:paraId="506A003E" w14:textId="76B70F31" w:rsidR="001D507C" w:rsidRPr="001A0A57" w:rsidRDefault="001D507C" w:rsidP="00D3117A">
      <w:pPr>
        <w:spacing w:line="360" w:lineRule="auto"/>
        <w:rPr>
          <w:rFonts w:ascii="Arial" w:hAnsi="Arial"/>
          <w:sz w:val="24"/>
          <w:rtl/>
          <w:lang w:eastAsia="en-US"/>
        </w:rPr>
      </w:pPr>
      <w:r w:rsidRPr="001D507C">
        <w:rPr>
          <w:rFonts w:hint="cs"/>
          <w:noProof/>
          <w:sz w:val="24"/>
          <w:rtl/>
        </w:rPr>
        <w:t xml:space="preserve">המשרד באמצעות מנהל הספורט </w:t>
      </w:r>
      <w:r w:rsidR="00D3117A">
        <w:rPr>
          <w:rFonts w:hint="cs"/>
          <w:noProof/>
          <w:sz w:val="24"/>
          <w:rtl/>
        </w:rPr>
        <w:t xml:space="preserve">ביצע התקשרות בתאריך 01.02.17 </w:t>
      </w:r>
      <w:r w:rsidRPr="001D507C">
        <w:rPr>
          <w:rFonts w:hint="cs"/>
          <w:noProof/>
          <w:sz w:val="24"/>
          <w:rtl/>
        </w:rPr>
        <w:t xml:space="preserve"> באשר להכנות אולימפיות עבור התקופה המתחילה בחודש פברואר 201</w:t>
      </w:r>
      <w:r>
        <w:rPr>
          <w:rFonts w:hint="cs"/>
          <w:noProof/>
          <w:sz w:val="24"/>
          <w:rtl/>
        </w:rPr>
        <w:t xml:space="preserve">7 </w:t>
      </w:r>
      <w:r w:rsidRPr="001D507C">
        <w:rPr>
          <w:rFonts w:hint="cs"/>
          <w:noProof/>
          <w:sz w:val="24"/>
          <w:rtl/>
        </w:rPr>
        <w:t xml:space="preserve"> ומסתיימת בינואר 201</w:t>
      </w:r>
      <w:r>
        <w:rPr>
          <w:rFonts w:hint="cs"/>
          <w:noProof/>
          <w:sz w:val="24"/>
          <w:rtl/>
        </w:rPr>
        <w:t>8</w:t>
      </w:r>
      <w:r w:rsidRPr="001D507C">
        <w:rPr>
          <w:rFonts w:hint="cs"/>
          <w:noProof/>
          <w:sz w:val="24"/>
          <w:rtl/>
        </w:rPr>
        <w:t xml:space="preserve"> (כולל) עם </w:t>
      </w:r>
      <w:r>
        <w:rPr>
          <w:rFonts w:hint="cs"/>
          <w:noProof/>
          <w:sz w:val="24"/>
          <w:rtl/>
        </w:rPr>
        <w:t>30</w:t>
      </w:r>
      <w:r w:rsidRPr="001D507C">
        <w:rPr>
          <w:rFonts w:hint="cs"/>
          <w:noProof/>
          <w:sz w:val="24"/>
          <w:rtl/>
        </w:rPr>
        <w:t xml:space="preserve"> האיגודים הבאים: </w:t>
      </w:r>
      <w:r>
        <w:rPr>
          <w:rFonts w:ascii="Arial" w:hAnsi="Arial" w:hint="cs"/>
          <w:sz w:val="24"/>
          <w:rtl/>
          <w:lang w:eastAsia="en-US"/>
        </w:rPr>
        <w:t>איגוד האופנים,  איגוד הא</w:t>
      </w:r>
      <w:r w:rsidRPr="001D507C">
        <w:rPr>
          <w:rFonts w:ascii="Arial" w:hAnsi="Arial" w:hint="cs"/>
          <w:sz w:val="24"/>
          <w:rtl/>
          <w:lang w:eastAsia="en-US"/>
        </w:rPr>
        <w:t>גרוף, איגוד האתלטיקה, איגוד הבדמינטון, איגוד הג'ודו, איגוד הגולף, איגוד האבקות, התאחדות ההחלקה על הקרח, איגוד ההתעמלות, איגוד החתירה, איגוד הטאקוונדו, איגוד הטניס, איגוד הטריאתלון, איגוד הכדור מים, איגוד הכדוריד, איגוד הכדורסל, איגוד הכדורעף, התאחדות משקולות, התאחדות ס. הנכים, איגוד הסיוף, איגוד הקיאקים, התאחדות הקליעה, איגוד הרוגבי, איגוד השחייה, איגוד השייט, איל"ת - ג'יו ג'יטסו, איגוד הסקי מים, איל"ת - איגרוף תאילנדי, איל"ת - ריקודים סלונים, איגוד השחמט.</w:t>
      </w:r>
    </w:p>
    <w:p w14:paraId="506A003F" w14:textId="77777777" w:rsidR="00650D10" w:rsidRDefault="00650D10" w:rsidP="001D507C">
      <w:pPr>
        <w:spacing w:line="360" w:lineRule="auto"/>
        <w:rPr>
          <w:noProof/>
          <w:sz w:val="24"/>
          <w:rtl/>
        </w:rPr>
      </w:pPr>
    </w:p>
    <w:p w14:paraId="7D3B85EA" w14:textId="3BB80DBF" w:rsidR="0039387E" w:rsidRDefault="0039387E" w:rsidP="005B3F1C">
      <w:pPr>
        <w:spacing w:line="360" w:lineRule="auto"/>
        <w:rPr>
          <w:noProof/>
          <w:sz w:val="24"/>
          <w:rtl/>
        </w:rPr>
      </w:pPr>
      <w:r>
        <w:rPr>
          <w:rFonts w:hint="cs"/>
          <w:noProof/>
          <w:sz w:val="24"/>
          <w:rtl/>
        </w:rPr>
        <w:t xml:space="preserve">יצוין כי איגודי הספורט הם הגוף היחידי באמצעותם יכולים הספורטאים להשתתף בתחרויות בארץ ובחו"ל. ההכנה נעשית בליויי ובמעקב היחידה לספורט הישגי או היחידה לספורט תחרותי. </w:t>
      </w:r>
    </w:p>
    <w:p w14:paraId="6F8D6E7F" w14:textId="77777777" w:rsidR="0039387E" w:rsidRDefault="0039387E" w:rsidP="005B3F1C">
      <w:pPr>
        <w:spacing w:line="360" w:lineRule="auto"/>
        <w:rPr>
          <w:noProof/>
          <w:sz w:val="24"/>
          <w:rtl/>
        </w:rPr>
      </w:pPr>
    </w:p>
    <w:p w14:paraId="0CF95A85" w14:textId="00824E26" w:rsidR="005B3F1C" w:rsidRDefault="00A2441B" w:rsidP="005B3F1C">
      <w:pPr>
        <w:spacing w:line="360" w:lineRule="auto"/>
        <w:rPr>
          <w:noProof/>
          <w:sz w:val="24"/>
          <w:rtl/>
        </w:rPr>
      </w:pPr>
      <w:r>
        <w:rPr>
          <w:rFonts w:hint="cs"/>
          <w:noProof/>
          <w:sz w:val="24"/>
          <w:rtl/>
        </w:rPr>
        <w:t xml:space="preserve">הועדה אישרה תקציב לאיגודים </w:t>
      </w:r>
      <w:r w:rsidR="005B3F1C">
        <w:rPr>
          <w:rFonts w:hint="cs"/>
          <w:noProof/>
          <w:sz w:val="24"/>
          <w:rtl/>
        </w:rPr>
        <w:t xml:space="preserve">לביצוע הכנות אולימפיות בסך כ-7,660 אש"ח, המהווה כ-24 אחוז מהסכום המבוקש בפניה המקורית. על מנת לאפשר לאיגודי הספורט, באמצעות הוועד האולימפי, להכין באופן מיטבי את </w:t>
      </w:r>
      <w:r w:rsidR="0039387E">
        <w:rPr>
          <w:rFonts w:hint="cs"/>
          <w:noProof/>
          <w:sz w:val="24"/>
          <w:rtl/>
        </w:rPr>
        <w:t>הספורטאים ו</w:t>
      </w:r>
      <w:r w:rsidR="005B3F1C">
        <w:rPr>
          <w:rFonts w:hint="cs"/>
          <w:noProof/>
          <w:sz w:val="24"/>
          <w:rtl/>
        </w:rPr>
        <w:t xml:space="preserve">המשלחות למשחקים האולימפיים, בדרך של אימונים ותחרויות, טיפול ומעקב רפואי שוטף ותגמולים על הישגים, </w:t>
      </w:r>
      <w:r w:rsidR="0039387E">
        <w:rPr>
          <w:rFonts w:hint="cs"/>
          <w:noProof/>
          <w:sz w:val="24"/>
          <w:rtl/>
        </w:rPr>
        <w:t xml:space="preserve">אבקש מהועדה לאשר הרחבה של סכום ההתקשרות על סך 21,233,220 ₪ אשר כוללת הרחבות פוטנציאליות עתידיות לתקופה. </w:t>
      </w:r>
    </w:p>
    <w:p w14:paraId="4600D392" w14:textId="77777777" w:rsidR="005B3F1C" w:rsidRDefault="005B3F1C" w:rsidP="005B3F1C">
      <w:pPr>
        <w:spacing w:line="360" w:lineRule="auto"/>
        <w:rPr>
          <w:noProof/>
          <w:sz w:val="24"/>
          <w:rtl/>
        </w:rPr>
      </w:pPr>
    </w:p>
    <w:p w14:paraId="3D7589C7" w14:textId="77777777" w:rsidR="005B3F1C" w:rsidRDefault="005B3F1C" w:rsidP="001D507C">
      <w:pPr>
        <w:spacing w:line="360" w:lineRule="auto"/>
        <w:rPr>
          <w:rFonts w:ascii="Arial" w:hAnsi="Arial" w:cs="Arial"/>
          <w:color w:val="333333"/>
          <w:sz w:val="15"/>
          <w:szCs w:val="15"/>
          <w:shd w:val="clear" w:color="auto" w:fill="FFFFFF"/>
          <w:rtl/>
        </w:rPr>
      </w:pPr>
    </w:p>
    <w:p w14:paraId="02DEEF58" w14:textId="77777777" w:rsidR="005B3F1C" w:rsidRDefault="005B3F1C" w:rsidP="001D507C">
      <w:pPr>
        <w:spacing w:line="360" w:lineRule="auto"/>
        <w:rPr>
          <w:rFonts w:ascii="Arial" w:hAnsi="Arial" w:cs="Arial"/>
          <w:color w:val="333333"/>
          <w:sz w:val="15"/>
          <w:szCs w:val="15"/>
          <w:shd w:val="clear" w:color="auto" w:fill="FFFFFF"/>
          <w:rtl/>
        </w:rPr>
      </w:pPr>
    </w:p>
    <w:p w14:paraId="3D90B46C" w14:textId="77777777" w:rsidR="005B3F1C" w:rsidRDefault="005B3F1C" w:rsidP="001D507C">
      <w:pPr>
        <w:spacing w:line="360" w:lineRule="auto"/>
        <w:rPr>
          <w:rFonts w:ascii="Arial" w:hAnsi="Arial" w:cs="Arial"/>
          <w:color w:val="333333"/>
          <w:sz w:val="15"/>
          <w:szCs w:val="15"/>
          <w:shd w:val="clear" w:color="auto" w:fill="FFFFFF"/>
          <w:rtl/>
        </w:rPr>
      </w:pPr>
    </w:p>
    <w:p w14:paraId="73666894" w14:textId="77777777" w:rsidR="005B3F1C" w:rsidRDefault="005B3F1C" w:rsidP="001D507C">
      <w:pPr>
        <w:spacing w:line="360" w:lineRule="auto"/>
        <w:rPr>
          <w:rFonts w:ascii="Arial" w:hAnsi="Arial" w:cs="Arial"/>
          <w:color w:val="333333"/>
          <w:sz w:val="15"/>
          <w:szCs w:val="15"/>
          <w:shd w:val="clear" w:color="auto" w:fill="FFFFFF"/>
          <w:rtl/>
        </w:rPr>
      </w:pPr>
    </w:p>
    <w:p w14:paraId="3AC6E256" w14:textId="77777777" w:rsidR="005B3F1C" w:rsidRDefault="005B3F1C" w:rsidP="001D507C">
      <w:pPr>
        <w:spacing w:line="360" w:lineRule="auto"/>
        <w:rPr>
          <w:rFonts w:ascii="Arial" w:hAnsi="Arial" w:cs="Arial"/>
          <w:color w:val="333333"/>
          <w:sz w:val="15"/>
          <w:szCs w:val="15"/>
          <w:shd w:val="clear" w:color="auto" w:fill="FFFFFF"/>
          <w:rtl/>
        </w:rPr>
      </w:pPr>
    </w:p>
    <w:p w14:paraId="506A0047" w14:textId="77777777" w:rsidR="001A0A57" w:rsidRPr="008A2DAF" w:rsidRDefault="001A0A57" w:rsidP="006D3C93">
      <w:pPr>
        <w:spacing w:line="360" w:lineRule="auto"/>
        <w:ind w:firstLine="3543"/>
        <w:jc w:val="center"/>
        <w:rPr>
          <w:b/>
          <w:bCs/>
          <w:rtl/>
        </w:rPr>
      </w:pPr>
      <w:r w:rsidRPr="008A2DAF">
        <w:rPr>
          <w:b/>
          <w:bCs/>
          <w:rtl/>
        </w:rPr>
        <w:t>בברכה</w:t>
      </w:r>
      <w:r>
        <w:rPr>
          <w:rFonts w:hint="cs"/>
          <w:b/>
          <w:bCs/>
          <w:rtl/>
        </w:rPr>
        <w:t>,</w:t>
      </w:r>
    </w:p>
    <w:p w14:paraId="506A0048" w14:textId="77777777" w:rsidR="001A0A57" w:rsidRPr="008A2DAF" w:rsidRDefault="001A0A57" w:rsidP="006D3C93">
      <w:pPr>
        <w:spacing w:line="360" w:lineRule="auto"/>
        <w:ind w:firstLine="3543"/>
        <w:jc w:val="center"/>
        <w:rPr>
          <w:b/>
          <w:bCs/>
          <w:rtl/>
        </w:rPr>
      </w:pPr>
      <w:r>
        <w:rPr>
          <w:b/>
          <w:bCs/>
          <w:noProof/>
          <w:lang w:eastAsia="en-US"/>
        </w:rPr>
        <w:drawing>
          <wp:inline distT="0" distB="0" distL="0" distR="0" wp14:anchorId="506A004B" wp14:editId="506A004C">
            <wp:extent cx="571500" cy="34290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1500" cy="342900"/>
                    </a:xfrm>
                    <a:prstGeom prst="rect">
                      <a:avLst/>
                    </a:prstGeom>
                    <a:noFill/>
                    <a:ln>
                      <a:noFill/>
                    </a:ln>
                  </pic:spPr>
                </pic:pic>
              </a:graphicData>
            </a:graphic>
          </wp:inline>
        </w:drawing>
      </w:r>
    </w:p>
    <w:p w14:paraId="506A0049" w14:textId="77777777" w:rsidR="001A0A57" w:rsidRPr="008A2DAF" w:rsidRDefault="001A0A57" w:rsidP="006D3C93">
      <w:pPr>
        <w:spacing w:line="360" w:lineRule="auto"/>
        <w:ind w:firstLine="3543"/>
        <w:jc w:val="center"/>
        <w:rPr>
          <w:b/>
          <w:bCs/>
          <w:rtl/>
        </w:rPr>
      </w:pPr>
      <w:r w:rsidRPr="008A2DAF">
        <w:rPr>
          <w:b/>
          <w:bCs/>
          <w:rtl/>
        </w:rPr>
        <w:t>דוד מלכא</w:t>
      </w:r>
    </w:p>
    <w:p w14:paraId="506A004A" w14:textId="77777777" w:rsidR="001D507C" w:rsidRPr="001A0A57" w:rsidRDefault="001A0A57" w:rsidP="001A0A57">
      <w:pPr>
        <w:spacing w:line="360" w:lineRule="auto"/>
        <w:ind w:firstLine="3543"/>
        <w:jc w:val="center"/>
        <w:rPr>
          <w:b/>
          <w:bCs/>
          <w:rtl/>
        </w:rPr>
      </w:pPr>
      <w:r w:rsidRPr="008A2DAF">
        <w:rPr>
          <w:b/>
          <w:bCs/>
          <w:rtl/>
        </w:rPr>
        <w:t>סגן ראש מינהל הספורט</w:t>
      </w:r>
    </w:p>
    <w:sectPr w:rsidR="001D507C" w:rsidRPr="001A0A57">
      <w:headerReference w:type="even" r:id="rId12"/>
      <w:headerReference w:type="default" r:id="rId13"/>
      <w:footerReference w:type="even" r:id="rId14"/>
      <w:footerReference w:type="default" r:id="rId15"/>
      <w:headerReference w:type="first" r:id="rId16"/>
      <w:footerReference w:type="first" r:id="rId17"/>
      <w:endnotePr>
        <w:numFmt w:val="lowerLetter"/>
      </w:endnotePr>
      <w:pgSz w:w="11907" w:h="16840" w:code="9"/>
      <w:pgMar w:top="1134" w:right="1134" w:bottom="1134" w:left="1134"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81D0054" w14:textId="77777777" w:rsidR="003C6C18" w:rsidRDefault="003C6C18">
      <w:r>
        <w:separator/>
      </w:r>
    </w:p>
  </w:endnote>
  <w:endnote w:type="continuationSeparator" w:id="0">
    <w:p w14:paraId="0ED7861A" w14:textId="77777777" w:rsidR="003C6C18" w:rsidRDefault="003C6C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6A0056" w14:textId="77777777" w:rsidR="00AB44B8" w:rsidRDefault="00AB44B8">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6A0057" w14:textId="77777777" w:rsidR="00E140A4" w:rsidRDefault="00E140A4">
    <w:pPr>
      <w:pStyle w:val="Footer1"/>
      <w:pBdr>
        <w:bottom w:val="single" w:sz="6" w:space="1" w:color="auto"/>
      </w:pBdr>
      <w:rPr>
        <w:sz w:val="16"/>
        <w:szCs w:val="16"/>
        <w:rtl/>
      </w:rPr>
    </w:pPr>
    <w:r>
      <w:rPr>
        <w:snapToGrid w:val="0"/>
        <w:sz w:val="16"/>
        <w:szCs w:val="16"/>
      </w:rPr>
      <w:fldChar w:fldCharType="begin"/>
    </w:r>
    <w:r>
      <w:rPr>
        <w:snapToGrid w:val="0"/>
        <w:sz w:val="16"/>
        <w:szCs w:val="16"/>
      </w:rPr>
      <w:instrText xml:space="preserve"> FILENAME \p </w:instrText>
    </w:r>
    <w:r>
      <w:rPr>
        <w:snapToGrid w:val="0"/>
        <w:sz w:val="16"/>
        <w:szCs w:val="16"/>
      </w:rPr>
      <w:fldChar w:fldCharType="separate"/>
    </w:r>
    <w:r w:rsidR="001D507C">
      <w:rPr>
        <w:noProof/>
        <w:snapToGrid w:val="0"/>
        <w:sz w:val="16"/>
        <w:szCs w:val="16"/>
      </w:rPr>
      <w:t>Document1</w:t>
    </w:r>
    <w:r>
      <w:rPr>
        <w:snapToGrid w:val="0"/>
        <w:sz w:val="16"/>
        <w:szCs w:val="16"/>
      </w:rPr>
      <w:fldChar w:fldCharType="end"/>
    </w:r>
  </w:p>
  <w:p w14:paraId="506A0058" w14:textId="77777777" w:rsidR="00E140A4" w:rsidRDefault="00E140A4" w:rsidP="00AB44B8">
    <w:pPr>
      <w:pStyle w:val="Footer1"/>
      <w:jc w:val="center"/>
      <w:rPr>
        <w:spacing w:val="10"/>
        <w:rtl/>
      </w:rPr>
    </w:pPr>
    <w:r>
      <w:rPr>
        <w:spacing w:val="10"/>
        <w:szCs w:val="20"/>
      </w:rPr>
      <w:sym w:font="Wingdings" w:char="F02A"/>
    </w:r>
    <w:r>
      <w:rPr>
        <w:spacing w:val="10"/>
        <w:rtl/>
      </w:rPr>
      <w:t>: משרד</w:t>
    </w:r>
    <w:r w:rsidR="0024155F">
      <w:rPr>
        <w:spacing w:val="10"/>
        <w:rtl/>
      </w:rPr>
      <w:t xml:space="preserve"> התרבות והספורט </w:t>
    </w:r>
    <w:r w:rsidR="00956EE0">
      <w:rPr>
        <w:rFonts w:hint="cs"/>
        <w:spacing w:val="10"/>
        <w:rtl/>
      </w:rPr>
      <w:t xml:space="preserve">המסגר </w:t>
    </w:r>
    <w:r w:rsidR="00AB44B8">
      <w:rPr>
        <w:rFonts w:hint="cs"/>
        <w:spacing w:val="10"/>
        <w:rtl/>
      </w:rPr>
      <w:t xml:space="preserve">16 </w:t>
    </w:r>
    <w:r w:rsidR="00956EE0">
      <w:rPr>
        <w:rFonts w:hint="cs"/>
        <w:spacing w:val="10"/>
        <w:rtl/>
      </w:rPr>
      <w:t>תל אביב יפו 67776</w:t>
    </w:r>
    <w:r>
      <w:rPr>
        <w:spacing w:val="10"/>
        <w:rtl/>
      </w:rPr>
      <w:t xml:space="preserve">, </w:t>
    </w:r>
    <w:r>
      <w:rPr>
        <w:spacing w:val="10"/>
        <w:szCs w:val="20"/>
      </w:rPr>
      <w:sym w:font="Wingdings" w:char="F028"/>
    </w:r>
    <w:r>
      <w:rPr>
        <w:spacing w:val="10"/>
        <w:rtl/>
      </w:rPr>
      <w:t xml:space="preserve"> 0</w:t>
    </w:r>
    <w:r w:rsidR="00956EE0">
      <w:rPr>
        <w:rFonts w:hint="cs"/>
        <w:spacing w:val="10"/>
        <w:rtl/>
      </w:rPr>
      <w:t>3636721</w:t>
    </w:r>
    <w:r w:rsidR="00AB44B8">
      <w:rPr>
        <w:rFonts w:hint="cs"/>
        <w:spacing w:val="10"/>
        <w:rtl/>
      </w:rPr>
      <w:t>3</w:t>
    </w:r>
    <w:r>
      <w:rPr>
        <w:spacing w:val="10"/>
        <w:rtl/>
      </w:rPr>
      <w:t xml:space="preserve"> </w:t>
    </w:r>
    <w:r>
      <w:rPr>
        <w:spacing w:val="10"/>
        <w:szCs w:val="20"/>
      </w:rPr>
      <w:sym w:font="Wingdings" w:char="F032"/>
    </w:r>
    <w:r>
      <w:rPr>
        <w:spacing w:val="10"/>
        <w:rtl/>
      </w:rPr>
      <w:t xml:space="preserve"> </w:t>
    </w:r>
    <w:r w:rsidR="00C67A41">
      <w:rPr>
        <w:rFonts w:hint="cs"/>
        <w:spacing w:val="10"/>
        <w:rtl/>
      </w:rPr>
      <w:t>153-506283768</w:t>
    </w:r>
  </w:p>
  <w:p w14:paraId="506A0059" w14:textId="77777777" w:rsidR="00E140A4" w:rsidRDefault="00E140A4" w:rsidP="003B4D29">
    <w:pPr>
      <w:pStyle w:val="Footer1"/>
      <w:ind w:firstLine="567"/>
      <w:rPr>
        <w:rtl/>
      </w:rPr>
    </w:pPr>
    <w:r>
      <w:rPr>
        <w:spacing w:val="6"/>
        <w:sz w:val="24"/>
      </w:rPr>
      <w:t xml:space="preserve">E-mail: </w:t>
    </w:r>
    <w:hyperlink r:id="rId1" w:history="1">
      <w:r w:rsidR="001A4286" w:rsidRPr="003D6D64">
        <w:rPr>
          <w:rStyle w:val="Hyperlink"/>
          <w:spacing w:val="6"/>
          <w:sz w:val="24"/>
        </w:rPr>
        <w:t>duduma@most.gov.il</w:t>
      </w:r>
    </w:hyperlink>
    <w:r w:rsidR="001A4286">
      <w:rPr>
        <w:spacing w:val="6"/>
        <w:sz w:val="24"/>
        <w:rtl/>
      </w:rPr>
      <w:t xml:space="preserve"> </w:t>
    </w:r>
    <w:r w:rsidR="001A4286">
      <w:rPr>
        <w:rFonts w:hint="cs"/>
        <w:spacing w:val="6"/>
        <w:sz w:val="24"/>
        <w:rtl/>
      </w:rPr>
      <w:tab/>
    </w:r>
    <w:r w:rsidR="009B71A7">
      <w:rPr>
        <w:rFonts w:hint="cs"/>
        <w:spacing w:val="6"/>
        <w:sz w:val="24"/>
        <w:rtl/>
      </w:rPr>
      <w:t xml:space="preserve">                                       </w:t>
    </w:r>
    <w:r w:rsidR="001A4286">
      <w:rPr>
        <w:rFonts w:hint="cs"/>
        <w:spacing w:val="6"/>
        <w:sz w:val="24"/>
        <w:rtl/>
      </w:rPr>
      <w:tab/>
    </w:r>
    <w:r>
      <w:rPr>
        <w:spacing w:val="6"/>
        <w:sz w:val="24"/>
        <w:rtl/>
      </w:rPr>
      <w:t xml:space="preserve"> אינטרנט: </w:t>
    </w:r>
    <w:r>
      <w:rPr>
        <w:spacing w:val="6"/>
        <w:sz w:val="24"/>
      </w:rPr>
      <w:t>www.</w:t>
    </w:r>
    <w:r w:rsidR="001A4286">
      <w:rPr>
        <w:spacing w:val="6"/>
        <w:sz w:val="24"/>
      </w:rPr>
      <w:t>m</w:t>
    </w:r>
    <w:r w:rsidR="009B71A7">
      <w:rPr>
        <w:spacing w:val="6"/>
        <w:sz w:val="24"/>
      </w:rPr>
      <w:t>c</w:t>
    </w:r>
    <w:r w:rsidR="001A4286">
      <w:rPr>
        <w:spacing w:val="6"/>
        <w:sz w:val="24"/>
      </w:rPr>
      <w:t>s</w:t>
    </w:r>
    <w:r>
      <w:rPr>
        <w:spacing w:val="6"/>
        <w:sz w:val="24"/>
      </w:rPr>
      <w:t>.gov.il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6A005B" w14:textId="77777777" w:rsidR="00AB44B8" w:rsidRDefault="00AB44B8">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2DBF7BE" w14:textId="77777777" w:rsidR="003C6C18" w:rsidRDefault="003C6C18">
      <w:r>
        <w:separator/>
      </w:r>
    </w:p>
  </w:footnote>
  <w:footnote w:type="continuationSeparator" w:id="0">
    <w:p w14:paraId="34679742" w14:textId="77777777" w:rsidR="003C6C18" w:rsidRDefault="003C6C1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6A0051" w14:textId="77777777" w:rsidR="00AB44B8" w:rsidRDefault="00AB44B8">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6A0052" w14:textId="77777777" w:rsidR="00CF4132" w:rsidRDefault="00AB44B8" w:rsidP="00956EE0">
    <w:pPr>
      <w:rPr>
        <w:rFonts w:cs="Arial"/>
        <w:b/>
        <w:bCs/>
        <w:w w:val="85"/>
        <w:sz w:val="28"/>
        <w:szCs w:val="28"/>
        <w:rtl/>
      </w:rPr>
    </w:pPr>
    <w:r>
      <w:rPr>
        <w:noProof/>
        <w:lang w:eastAsia="en-US"/>
      </w:rPr>
      <w:drawing>
        <wp:anchor distT="0" distB="0" distL="114300" distR="114300" simplePos="0" relativeHeight="251656703" behindDoc="1" locked="0" layoutInCell="1" allowOverlap="1" wp14:anchorId="506A005C" wp14:editId="506A005D">
          <wp:simplePos x="0" y="0"/>
          <wp:positionH relativeFrom="column">
            <wp:posOffset>4925695</wp:posOffset>
          </wp:positionH>
          <wp:positionV relativeFrom="paragraph">
            <wp:posOffset>-212725</wp:posOffset>
          </wp:positionV>
          <wp:extent cx="1212215" cy="722630"/>
          <wp:effectExtent l="0" t="0" r="6985" b="1270"/>
          <wp:wrapNone/>
          <wp:docPr id="4"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35036" t="39955" r="22887" b="28668"/>
                  <a:stretch>
                    <a:fillRect/>
                  </a:stretch>
                </pic:blipFill>
                <pic:spPr bwMode="auto">
                  <a:xfrm>
                    <a:off x="0" y="0"/>
                    <a:ext cx="1212215" cy="722630"/>
                  </a:xfrm>
                  <a:prstGeom prst="rect">
                    <a:avLst/>
                  </a:prstGeom>
                  <a:noFill/>
                  <a:ln>
                    <a:noFill/>
                  </a:ln>
                </pic:spPr>
              </pic:pic>
            </a:graphicData>
          </a:graphic>
          <wp14:sizeRelH relativeFrom="page">
            <wp14:pctWidth>0</wp14:pctWidth>
          </wp14:sizeRelH>
          <wp14:sizeRelV relativeFrom="page">
            <wp14:pctHeight>0</wp14:pctHeight>
          </wp14:sizeRelV>
        </wp:anchor>
      </w:drawing>
    </w:r>
    <w:r w:rsidR="00956EE0">
      <w:rPr>
        <w:rFonts w:cs="Arial"/>
        <w:b/>
        <w:bCs/>
        <w:w w:val="85"/>
        <w:sz w:val="24"/>
      </w:rPr>
      <w:t>ST</w:t>
    </w:r>
    <w:r w:rsidR="00CF4132" w:rsidRPr="00CF4132">
      <w:rPr>
        <w:rFonts w:cs="Arial"/>
        <w:b/>
        <w:bCs/>
        <w:w w:val="85"/>
        <w:sz w:val="24"/>
      </w:rPr>
      <w:t>ATE OF ISRAEL</w:t>
    </w:r>
    <w:r w:rsidR="00956EE0">
      <w:rPr>
        <w:rFonts w:cs="Arial" w:hint="cs"/>
        <w:b/>
        <w:bCs/>
        <w:w w:val="85"/>
        <w:sz w:val="28"/>
        <w:szCs w:val="28"/>
      </w:rPr>
      <w:t xml:space="preserve">  </w:t>
    </w:r>
    <w:r w:rsidR="00956EE0">
      <w:rPr>
        <w:rFonts w:cs="Arial"/>
        <w:b/>
        <w:bCs/>
        <w:w w:val="85"/>
        <w:sz w:val="28"/>
        <w:szCs w:val="28"/>
      </w:rPr>
      <w:t xml:space="preserve">                                                                                        </w:t>
    </w:r>
    <w:r w:rsidR="00CF4132">
      <w:rPr>
        <w:rFonts w:cs="Arial" w:hint="cs"/>
        <w:b/>
        <w:bCs/>
        <w:w w:val="85"/>
        <w:sz w:val="28"/>
        <w:szCs w:val="28"/>
      </w:rPr>
      <w:t xml:space="preserve">                                </w:t>
    </w:r>
  </w:p>
  <w:p w14:paraId="506A0053" w14:textId="77777777" w:rsidR="00E140A4" w:rsidRPr="00E140A4" w:rsidRDefault="00AB44B8" w:rsidP="00956EE0">
    <w:pPr>
      <w:spacing w:line="360" w:lineRule="auto"/>
      <w:ind w:right="-284"/>
      <w:rPr>
        <w:sz w:val="24"/>
        <w:rtl/>
      </w:rPr>
    </w:pPr>
    <w:r>
      <w:rPr>
        <w:noProof/>
        <w:lang w:eastAsia="en-US"/>
      </w:rPr>
      <mc:AlternateContent>
        <mc:Choice Requires="wps">
          <w:drawing>
            <wp:anchor distT="0" distB="0" distL="114300" distR="114300" simplePos="0" relativeHeight="251657728" behindDoc="0" locked="0" layoutInCell="1" allowOverlap="1" wp14:anchorId="506A005E" wp14:editId="506A005F">
              <wp:simplePos x="0" y="0"/>
              <wp:positionH relativeFrom="page">
                <wp:posOffset>965835</wp:posOffset>
              </wp:positionH>
              <wp:positionV relativeFrom="paragraph">
                <wp:posOffset>255270</wp:posOffset>
              </wp:positionV>
              <wp:extent cx="5829300" cy="4445"/>
              <wp:effectExtent l="0" t="0" r="19050" b="33655"/>
              <wp:wrapNone/>
              <wp:docPr id="2"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5829300" cy="4445"/>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 o:spid="_x0000_s1026" style="position:absolute;left:0;text-align:left;flip:x y;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76.05pt,20.1pt" to="535.05pt,2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" strokeweight=".5pt">
              <w10:wrap anchorx="page"/>
            </v:line>
          </w:pict>
        </mc:Fallback>
      </mc:AlternateContent>
    </w:r>
    <w:r w:rsidR="00CF4132">
      <w:rPr>
        <w:rFonts w:cs="Arial" w:hint="cs"/>
        <w:b/>
        <w:bCs/>
        <w:w w:val="85"/>
        <w:sz w:val="28"/>
        <w:szCs w:val="28"/>
        <w:rtl/>
      </w:rPr>
      <w:tab/>
    </w:r>
    <w:r w:rsidR="009B71A7">
      <w:rPr>
        <w:rFonts w:cs="Arial" w:hint="cs"/>
        <w:b/>
        <w:bCs/>
        <w:w w:val="85"/>
        <w:sz w:val="28"/>
        <w:szCs w:val="28"/>
        <w:rtl/>
      </w:rPr>
      <w:tab/>
    </w:r>
    <w:r w:rsidR="009B71A7">
      <w:rPr>
        <w:rFonts w:cs="Arial" w:hint="cs"/>
        <w:b/>
        <w:bCs/>
        <w:w w:val="85"/>
        <w:sz w:val="28"/>
        <w:szCs w:val="28"/>
        <w:rtl/>
      </w:rPr>
      <w:tab/>
    </w:r>
    <w:r w:rsidR="009B71A7">
      <w:rPr>
        <w:rFonts w:cs="Arial" w:hint="cs"/>
        <w:b/>
        <w:bCs/>
        <w:w w:val="85"/>
        <w:sz w:val="28"/>
        <w:szCs w:val="28"/>
        <w:rtl/>
      </w:rPr>
      <w:tab/>
    </w:r>
    <w:r w:rsidR="009B71A7">
      <w:rPr>
        <w:rFonts w:cs="Arial" w:hint="cs"/>
        <w:b/>
        <w:bCs/>
        <w:w w:val="85"/>
        <w:sz w:val="28"/>
        <w:szCs w:val="28"/>
        <w:rtl/>
      </w:rPr>
      <w:tab/>
    </w:r>
    <w:r w:rsidR="009B71A7">
      <w:rPr>
        <w:rFonts w:hint="cs"/>
        <w:b/>
        <w:bCs/>
        <w:w w:val="90"/>
        <w:sz w:val="22"/>
        <w:szCs w:val="22"/>
        <w:rtl/>
      </w:rPr>
      <w:t xml:space="preserve"> </w:t>
    </w:r>
    <w:r w:rsidR="00956EE0">
      <w:rPr>
        <w:rFonts w:hint="cs"/>
        <w:b/>
        <w:bCs/>
        <w:w w:val="90"/>
        <w:sz w:val="22"/>
        <w:szCs w:val="22"/>
        <w:rtl/>
      </w:rPr>
      <w:tab/>
    </w:r>
    <w:r w:rsidR="00956EE0">
      <w:rPr>
        <w:rFonts w:hint="cs"/>
        <w:b/>
        <w:bCs/>
        <w:w w:val="90"/>
        <w:sz w:val="22"/>
        <w:szCs w:val="22"/>
        <w:rtl/>
      </w:rPr>
      <w:tab/>
    </w:r>
    <w:r w:rsidR="00956EE0">
      <w:rPr>
        <w:rFonts w:hint="cs"/>
        <w:b/>
        <w:bCs/>
        <w:w w:val="90"/>
        <w:sz w:val="22"/>
        <w:szCs w:val="22"/>
        <w:rtl/>
      </w:rPr>
      <w:tab/>
    </w:r>
    <w:r w:rsidR="009B71A7">
      <w:rPr>
        <w:rFonts w:hint="cs"/>
        <w:b/>
        <w:bCs/>
        <w:w w:val="90"/>
        <w:sz w:val="22"/>
        <w:szCs w:val="22"/>
        <w:rtl/>
      </w:rPr>
      <w:t xml:space="preserve">   </w:t>
    </w:r>
    <w:r w:rsidR="00E140A4" w:rsidRPr="00E140A4">
      <w:rPr>
        <w:b/>
        <w:bCs/>
        <w:w w:val="90"/>
        <w:sz w:val="22"/>
        <w:szCs w:val="22"/>
      </w:rPr>
      <w:t>MINISTRY OF CULTURE &amp; SPORT</w:t>
    </w:r>
  </w:p>
  <w:p w14:paraId="506A0054" w14:textId="77777777" w:rsidR="00E140A4" w:rsidRPr="00CF4132" w:rsidRDefault="00CF4132" w:rsidP="009B71A7">
    <w:pPr>
      <w:pStyle w:val="Heading51"/>
      <w:tabs>
        <w:tab w:val="left" w:pos="9639"/>
      </w:tabs>
      <w:spacing w:line="360" w:lineRule="auto"/>
      <w:ind w:left="720" w:right="284" w:hanging="720"/>
      <w:rPr>
        <w:sz w:val="24"/>
        <w:rtl/>
      </w:rPr>
    </w:pPr>
    <w:r>
      <w:rPr>
        <w:szCs w:val="28"/>
        <w:rtl/>
      </w:rPr>
      <w:t>מינהל הספורט</w:t>
    </w:r>
    <w:r>
      <w:rPr>
        <w:rFonts w:hint="cs"/>
        <w:szCs w:val="28"/>
        <w:rtl/>
      </w:rPr>
      <w:t xml:space="preserve">                                                                                                 </w:t>
    </w:r>
    <w:r w:rsidR="00E140A4" w:rsidRPr="00CF4132">
      <w:rPr>
        <w:sz w:val="24"/>
      </w:rPr>
      <w:t>Sport Authority</w:t>
    </w:r>
  </w:p>
  <w:p w14:paraId="506A0055" w14:textId="77777777" w:rsidR="00E140A4" w:rsidRDefault="00E140A4" w:rsidP="00E140A4">
    <w:pPr>
      <w:pStyle w:val="Header1"/>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6A005A" w14:textId="77777777" w:rsidR="00AB44B8" w:rsidRDefault="00AB44B8">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8C4169"/>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1">
    <w:nsid w:val="3D4F301A"/>
    <w:multiLevelType w:val="hybridMultilevel"/>
    <w:tmpl w:val="B0FC2558"/>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
    <w:nsid w:val="42521784"/>
    <w:multiLevelType w:val="singleLevel"/>
    <w:tmpl w:val="A4DADD16"/>
    <w:lvl w:ilvl="0">
      <w:start w:val="1"/>
      <w:numFmt w:val="decimal"/>
      <w:lvlText w:val="%1."/>
      <w:lvlJc w:val="left"/>
      <w:pPr>
        <w:tabs>
          <w:tab w:val="num" w:pos="360"/>
        </w:tabs>
        <w:ind w:left="360" w:hanging="360"/>
      </w:pPr>
      <w:rPr>
        <w:rFonts w:cs="Times New Roman" w:hint="default"/>
        <w:sz w:val="24"/>
      </w:rPr>
    </w:lvl>
  </w:abstractNum>
  <w:abstractNum w:abstractNumId="3">
    <w:nsid w:val="4A3340F2"/>
    <w:multiLevelType w:val="singleLevel"/>
    <w:tmpl w:val="040D0001"/>
    <w:lvl w:ilvl="0">
      <w:start w:val="1"/>
      <w:numFmt w:val="chosung"/>
      <w:lvlText w:val=""/>
      <w:lvlJc w:val="center"/>
      <w:pPr>
        <w:tabs>
          <w:tab w:val="num" w:pos="648"/>
        </w:tabs>
        <w:ind w:left="360" w:hanging="72"/>
      </w:pPr>
      <w:rPr>
        <w:rFonts w:ascii="Symbol" w:hAnsi="Symbol" w:cs="Times New Roman" w:hint="default"/>
      </w:r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isplayHorizontalDrawingGridEvery w:val="0"/>
  <w:displayVerticalDrawingGridEvery w:val="0"/>
  <w:doNotUseMarginsForDrawingGridOrigin/>
  <w:characterSpacingControl w:val="doNotCompress"/>
  <w:hdrShapeDefaults>
    <o:shapedefaults v:ext="edit" spidmax="4097"/>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507C"/>
    <w:rsid w:val="00150AE0"/>
    <w:rsid w:val="00164F69"/>
    <w:rsid w:val="001711A7"/>
    <w:rsid w:val="001A0A57"/>
    <w:rsid w:val="001A4286"/>
    <w:rsid w:val="001D507C"/>
    <w:rsid w:val="0024155F"/>
    <w:rsid w:val="00272B26"/>
    <w:rsid w:val="002E2C9E"/>
    <w:rsid w:val="0039387E"/>
    <w:rsid w:val="003B4D29"/>
    <w:rsid w:val="003C6C18"/>
    <w:rsid w:val="003E27BA"/>
    <w:rsid w:val="003F7080"/>
    <w:rsid w:val="00407C73"/>
    <w:rsid w:val="005B3F1C"/>
    <w:rsid w:val="005C4313"/>
    <w:rsid w:val="00650D10"/>
    <w:rsid w:val="006D3582"/>
    <w:rsid w:val="007248CB"/>
    <w:rsid w:val="007436EA"/>
    <w:rsid w:val="007D0E6C"/>
    <w:rsid w:val="00895BB1"/>
    <w:rsid w:val="00956EE0"/>
    <w:rsid w:val="009B08C7"/>
    <w:rsid w:val="009B71A7"/>
    <w:rsid w:val="00A2441B"/>
    <w:rsid w:val="00A82352"/>
    <w:rsid w:val="00A91762"/>
    <w:rsid w:val="00A97113"/>
    <w:rsid w:val="00AB44B8"/>
    <w:rsid w:val="00B4271B"/>
    <w:rsid w:val="00B5276B"/>
    <w:rsid w:val="00C00671"/>
    <w:rsid w:val="00C67A41"/>
    <w:rsid w:val="00CA2F57"/>
    <w:rsid w:val="00CF4132"/>
    <w:rsid w:val="00D3117A"/>
    <w:rsid w:val="00D44AA0"/>
    <w:rsid w:val="00D51193"/>
    <w:rsid w:val="00D631D3"/>
    <w:rsid w:val="00E140A4"/>
    <w:rsid w:val="00F85A3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oNotEmbedSmartTags/>
  <w:decimalSymbol w:val="."/>
  <w:listSeparator w:val=","/>
  <w14:docId w14:val="506A00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cs="David"/>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Heading11">
    <w:name w:val="Heading 11"/>
    <w:basedOn w:val="a"/>
    <w:next w:val="a"/>
    <w:pPr>
      <w:keepNext/>
      <w:spacing w:before="240" w:after="60"/>
      <w:outlineLvl w:val="0"/>
    </w:pPr>
    <w:rPr>
      <w:rFonts w:ascii="Arial" w:hAnsi="Arial"/>
      <w:b/>
      <w:bCs/>
      <w:kern w:val="28"/>
      <w:sz w:val="28"/>
      <w:szCs w:val="28"/>
    </w:rPr>
  </w:style>
  <w:style w:type="paragraph" w:customStyle="1" w:styleId="Heading21">
    <w:name w:val="Heading 21"/>
    <w:basedOn w:val="a"/>
    <w:next w:val="a"/>
    <w:pPr>
      <w:keepNext/>
      <w:spacing w:before="240" w:after="60"/>
      <w:outlineLvl w:val="1"/>
    </w:pPr>
    <w:rPr>
      <w:rFonts w:ascii="Arial" w:hAnsi="Arial"/>
      <w:b/>
      <w:bCs/>
      <w:i/>
      <w:iCs/>
      <w:sz w:val="24"/>
    </w:rPr>
  </w:style>
  <w:style w:type="paragraph" w:customStyle="1" w:styleId="Heading31">
    <w:name w:val="Heading 31"/>
    <w:basedOn w:val="a"/>
    <w:next w:val="a"/>
    <w:pPr>
      <w:keepNext/>
      <w:spacing w:before="240" w:after="60"/>
      <w:outlineLvl w:val="2"/>
    </w:pPr>
    <w:rPr>
      <w:b/>
      <w:bCs/>
      <w:sz w:val="24"/>
    </w:rPr>
  </w:style>
  <w:style w:type="paragraph" w:customStyle="1" w:styleId="Heading41">
    <w:name w:val="Heading 41"/>
    <w:basedOn w:val="a"/>
    <w:next w:val="a"/>
    <w:pPr>
      <w:keepNext/>
      <w:spacing w:line="360" w:lineRule="auto"/>
      <w:outlineLvl w:val="3"/>
    </w:pPr>
    <w:rPr>
      <w:b/>
      <w:bCs/>
      <w:szCs w:val="28"/>
      <w:u w:val="single"/>
    </w:rPr>
  </w:style>
  <w:style w:type="paragraph" w:customStyle="1" w:styleId="Heading51">
    <w:name w:val="Heading 51"/>
    <w:basedOn w:val="a"/>
    <w:next w:val="a"/>
    <w:pPr>
      <w:keepNext/>
      <w:outlineLvl w:val="4"/>
    </w:pPr>
    <w:rPr>
      <w:b/>
      <w:bCs/>
    </w:rPr>
  </w:style>
  <w:style w:type="paragraph" w:customStyle="1" w:styleId="Heading61">
    <w:name w:val="Heading 61"/>
    <w:basedOn w:val="a"/>
    <w:next w:val="a"/>
    <w:pPr>
      <w:keepNext/>
      <w:outlineLvl w:val="5"/>
    </w:pPr>
    <w:rPr>
      <w:b/>
      <w:bCs/>
      <w:u w:val="single"/>
    </w:rPr>
  </w:style>
  <w:style w:type="paragraph" w:customStyle="1" w:styleId="Header1">
    <w:name w:val="Header1"/>
    <w:basedOn w:val="a"/>
    <w:pPr>
      <w:tabs>
        <w:tab w:val="center" w:pos="4153"/>
        <w:tab w:val="right" w:pos="8306"/>
      </w:tabs>
    </w:pPr>
  </w:style>
  <w:style w:type="paragraph" w:customStyle="1" w:styleId="Footer1">
    <w:name w:val="Footer1"/>
    <w:basedOn w:val="a"/>
    <w:pPr>
      <w:tabs>
        <w:tab w:val="center" w:pos="4153"/>
        <w:tab w:val="right" w:pos="8306"/>
      </w:tabs>
    </w:pPr>
  </w:style>
  <w:style w:type="paragraph" w:styleId="a3">
    <w:name w:val="Salutation"/>
    <w:basedOn w:val="a"/>
  </w:style>
  <w:style w:type="paragraph" w:customStyle="1" w:styleId="InsideAddress">
    <w:name w:val="Inside Address"/>
    <w:basedOn w:val="a"/>
  </w:style>
  <w:style w:type="paragraph" w:styleId="a4">
    <w:name w:val="Body Text"/>
    <w:basedOn w:val="a"/>
    <w:pPr>
      <w:spacing w:after="120"/>
    </w:pPr>
  </w:style>
  <w:style w:type="paragraph" w:styleId="a5">
    <w:name w:val="List"/>
    <w:basedOn w:val="a"/>
    <w:pPr>
      <w:ind w:left="283" w:right="283" w:hanging="283"/>
    </w:pPr>
  </w:style>
  <w:style w:type="paragraph" w:styleId="a6">
    <w:name w:val="Body Text Indent"/>
    <w:basedOn w:val="a"/>
    <w:pPr>
      <w:spacing w:line="360" w:lineRule="auto"/>
    </w:pPr>
    <w:rPr>
      <w:b/>
      <w:bCs/>
    </w:rPr>
  </w:style>
  <w:style w:type="paragraph" w:styleId="a7">
    <w:name w:val="Balloon Text"/>
    <w:basedOn w:val="a"/>
    <w:semiHidden/>
    <w:rsid w:val="00C00671"/>
    <w:rPr>
      <w:rFonts w:ascii="Tahoma" w:hAnsi="Tahoma" w:cs="Tahoma"/>
      <w:sz w:val="16"/>
      <w:szCs w:val="16"/>
    </w:rPr>
  </w:style>
  <w:style w:type="paragraph" w:styleId="a8">
    <w:name w:val="header"/>
    <w:basedOn w:val="a"/>
    <w:rsid w:val="003E27BA"/>
    <w:pPr>
      <w:tabs>
        <w:tab w:val="center" w:pos="4153"/>
        <w:tab w:val="right" w:pos="8306"/>
      </w:tabs>
    </w:pPr>
  </w:style>
  <w:style w:type="paragraph" w:styleId="a9">
    <w:name w:val="footer"/>
    <w:basedOn w:val="a"/>
    <w:rsid w:val="003E27BA"/>
    <w:pPr>
      <w:tabs>
        <w:tab w:val="center" w:pos="4153"/>
        <w:tab w:val="right" w:pos="8306"/>
      </w:tabs>
    </w:pPr>
  </w:style>
  <w:style w:type="character" w:styleId="Hyperlink">
    <w:name w:val="Hyperlink"/>
    <w:rsid w:val="001A4286"/>
    <w:rPr>
      <w:color w:val="0000FF"/>
      <w:u w:val="single"/>
    </w:rPr>
  </w:style>
  <w:style w:type="character" w:customStyle="1" w:styleId="default">
    <w:name w:val="default"/>
    <w:rsid w:val="007248CB"/>
    <w:rPr>
      <w:rFonts w:ascii="Times New Roman" w:hAnsi="Times New Roman" w:cs="Times New Roman"/>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cs="David"/>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Heading11">
    <w:name w:val="Heading 11"/>
    <w:basedOn w:val="a"/>
    <w:next w:val="a"/>
    <w:pPr>
      <w:keepNext/>
      <w:spacing w:before="240" w:after="60"/>
      <w:outlineLvl w:val="0"/>
    </w:pPr>
    <w:rPr>
      <w:rFonts w:ascii="Arial" w:hAnsi="Arial"/>
      <w:b/>
      <w:bCs/>
      <w:kern w:val="28"/>
      <w:sz w:val="28"/>
      <w:szCs w:val="28"/>
    </w:rPr>
  </w:style>
  <w:style w:type="paragraph" w:customStyle="1" w:styleId="Heading21">
    <w:name w:val="Heading 21"/>
    <w:basedOn w:val="a"/>
    <w:next w:val="a"/>
    <w:pPr>
      <w:keepNext/>
      <w:spacing w:before="240" w:after="60"/>
      <w:outlineLvl w:val="1"/>
    </w:pPr>
    <w:rPr>
      <w:rFonts w:ascii="Arial" w:hAnsi="Arial"/>
      <w:b/>
      <w:bCs/>
      <w:i/>
      <w:iCs/>
      <w:sz w:val="24"/>
    </w:rPr>
  </w:style>
  <w:style w:type="paragraph" w:customStyle="1" w:styleId="Heading31">
    <w:name w:val="Heading 31"/>
    <w:basedOn w:val="a"/>
    <w:next w:val="a"/>
    <w:pPr>
      <w:keepNext/>
      <w:spacing w:before="240" w:after="60"/>
      <w:outlineLvl w:val="2"/>
    </w:pPr>
    <w:rPr>
      <w:b/>
      <w:bCs/>
      <w:sz w:val="24"/>
    </w:rPr>
  </w:style>
  <w:style w:type="paragraph" w:customStyle="1" w:styleId="Heading41">
    <w:name w:val="Heading 41"/>
    <w:basedOn w:val="a"/>
    <w:next w:val="a"/>
    <w:pPr>
      <w:keepNext/>
      <w:spacing w:line="360" w:lineRule="auto"/>
      <w:outlineLvl w:val="3"/>
    </w:pPr>
    <w:rPr>
      <w:b/>
      <w:bCs/>
      <w:szCs w:val="28"/>
      <w:u w:val="single"/>
    </w:rPr>
  </w:style>
  <w:style w:type="paragraph" w:customStyle="1" w:styleId="Heading51">
    <w:name w:val="Heading 51"/>
    <w:basedOn w:val="a"/>
    <w:next w:val="a"/>
    <w:pPr>
      <w:keepNext/>
      <w:outlineLvl w:val="4"/>
    </w:pPr>
    <w:rPr>
      <w:b/>
      <w:bCs/>
    </w:rPr>
  </w:style>
  <w:style w:type="paragraph" w:customStyle="1" w:styleId="Heading61">
    <w:name w:val="Heading 61"/>
    <w:basedOn w:val="a"/>
    <w:next w:val="a"/>
    <w:pPr>
      <w:keepNext/>
      <w:outlineLvl w:val="5"/>
    </w:pPr>
    <w:rPr>
      <w:b/>
      <w:bCs/>
      <w:u w:val="single"/>
    </w:rPr>
  </w:style>
  <w:style w:type="paragraph" w:customStyle="1" w:styleId="Header1">
    <w:name w:val="Header1"/>
    <w:basedOn w:val="a"/>
    <w:pPr>
      <w:tabs>
        <w:tab w:val="center" w:pos="4153"/>
        <w:tab w:val="right" w:pos="8306"/>
      </w:tabs>
    </w:pPr>
  </w:style>
  <w:style w:type="paragraph" w:customStyle="1" w:styleId="Footer1">
    <w:name w:val="Footer1"/>
    <w:basedOn w:val="a"/>
    <w:pPr>
      <w:tabs>
        <w:tab w:val="center" w:pos="4153"/>
        <w:tab w:val="right" w:pos="8306"/>
      </w:tabs>
    </w:pPr>
  </w:style>
  <w:style w:type="paragraph" w:styleId="a3">
    <w:name w:val="Salutation"/>
    <w:basedOn w:val="a"/>
  </w:style>
  <w:style w:type="paragraph" w:customStyle="1" w:styleId="InsideAddress">
    <w:name w:val="Inside Address"/>
    <w:basedOn w:val="a"/>
  </w:style>
  <w:style w:type="paragraph" w:styleId="a4">
    <w:name w:val="Body Text"/>
    <w:basedOn w:val="a"/>
    <w:pPr>
      <w:spacing w:after="120"/>
    </w:pPr>
  </w:style>
  <w:style w:type="paragraph" w:styleId="a5">
    <w:name w:val="List"/>
    <w:basedOn w:val="a"/>
    <w:pPr>
      <w:ind w:left="283" w:right="283" w:hanging="283"/>
    </w:pPr>
  </w:style>
  <w:style w:type="paragraph" w:styleId="a6">
    <w:name w:val="Body Text Indent"/>
    <w:basedOn w:val="a"/>
    <w:pPr>
      <w:spacing w:line="360" w:lineRule="auto"/>
    </w:pPr>
    <w:rPr>
      <w:b/>
      <w:bCs/>
    </w:rPr>
  </w:style>
  <w:style w:type="paragraph" w:styleId="a7">
    <w:name w:val="Balloon Text"/>
    <w:basedOn w:val="a"/>
    <w:semiHidden/>
    <w:rsid w:val="00C00671"/>
    <w:rPr>
      <w:rFonts w:ascii="Tahoma" w:hAnsi="Tahoma" w:cs="Tahoma"/>
      <w:sz w:val="16"/>
      <w:szCs w:val="16"/>
    </w:rPr>
  </w:style>
  <w:style w:type="paragraph" w:styleId="a8">
    <w:name w:val="header"/>
    <w:basedOn w:val="a"/>
    <w:rsid w:val="003E27BA"/>
    <w:pPr>
      <w:tabs>
        <w:tab w:val="center" w:pos="4153"/>
        <w:tab w:val="right" w:pos="8306"/>
      </w:tabs>
    </w:pPr>
  </w:style>
  <w:style w:type="paragraph" w:styleId="a9">
    <w:name w:val="footer"/>
    <w:basedOn w:val="a"/>
    <w:rsid w:val="003E27BA"/>
    <w:pPr>
      <w:tabs>
        <w:tab w:val="center" w:pos="4153"/>
        <w:tab w:val="right" w:pos="8306"/>
      </w:tabs>
    </w:pPr>
  </w:style>
  <w:style w:type="character" w:styleId="Hyperlink">
    <w:name w:val="Hyperlink"/>
    <w:rsid w:val="001A4286"/>
    <w:rPr>
      <w:color w:val="0000FF"/>
      <w:u w:val="single"/>
    </w:rPr>
  </w:style>
  <w:style w:type="character" w:customStyle="1" w:styleId="default">
    <w:name w:val="default"/>
    <w:rsid w:val="007248CB"/>
    <w:rPr>
      <w:rFonts w:ascii="Times New Roman" w:hAnsi="Times New Roman" w:cs="Times New Roman"/>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754133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wmf"/><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mailto:duduma@most.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I:\&#1491;&#1493;&#1491;&#1493;\&#1502;&#1513;&#1512;&#1491;.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018A734-70C4-4BD2-8E64-08E8C54EEE27}">
  <ds:schemaRefs>
    <ds:schemaRef ds:uri="http://purl.org/dc/dcmitype/"/>
    <ds:schemaRef ds:uri="http://schemas.openxmlformats.org/package/2006/metadata/core-properties"/>
    <ds:schemaRef ds:uri="http://www.w3.org/XML/1998/namespace"/>
    <ds:schemaRef ds:uri="http://schemas.microsoft.com/office/infopath/2007/PartnerControls"/>
    <ds:schemaRef ds:uri="http://schemas.microsoft.com/office/2006/documentManagement/types"/>
    <ds:schemaRef ds:uri="http://schemas.microsoft.com/office/2006/metadata/properties"/>
    <ds:schemaRef ds:uri="http://purl.org/dc/elements/1.1/"/>
    <ds:schemaRef ds:uri="http://purl.org/dc/terms/"/>
  </ds:schemaRefs>
</ds:datastoreItem>
</file>

<file path=customXml/itemProps2.xml><?xml version="1.0" encoding="utf-8"?>
<ds:datastoreItem xmlns:ds="http://schemas.openxmlformats.org/officeDocument/2006/customXml" ds:itemID="{EE3045AA-B11F-4B09-ABAA-8C64CFEA17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D92D66F2-1533-4DC0-9301-D879D6A00A6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משרד.dotx</Template>
  <TotalTime>0</TotalTime>
  <Pages>1</Pages>
  <Words>242</Words>
  <Characters>1211</Characters>
  <Application>Microsoft Office Word</Application>
  <DocSecurity>0</DocSecurity>
  <Lines>10</Lines>
  <Paragraphs>2</Paragraphs>
  <ScaleCrop>false</ScaleCrop>
  <HeadingPairs>
    <vt:vector size="2" baseType="variant">
      <vt:variant>
        <vt:lpstr>שם</vt:lpstr>
      </vt:variant>
      <vt:variant>
        <vt:i4>1</vt:i4>
      </vt:variant>
    </vt:vector>
  </HeadingPairs>
  <TitlesOfParts>
    <vt:vector size="1" baseType="lpstr">
      <vt:lpstr/>
    </vt:vector>
  </TitlesOfParts>
  <Company>משרד החינוך</Company>
  <LinksUpToDate>false</LinksUpToDate>
  <CharactersWithSpaces>1451</CharactersWithSpaces>
  <SharedDoc>false</SharedDoc>
  <HLinks>
    <vt:vector size="6" baseType="variant">
      <vt:variant>
        <vt:i4>2883674</vt:i4>
      </vt:variant>
      <vt:variant>
        <vt:i4>3</vt:i4>
      </vt:variant>
      <vt:variant>
        <vt:i4>0</vt:i4>
      </vt:variant>
      <vt:variant>
        <vt:i4>5</vt:i4>
      </vt:variant>
      <vt:variant>
        <vt:lpwstr>mailto:duduma@most.gov.il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Dudu Malka</dc:creator>
  <cp:lastModifiedBy>Stav Edri</cp:lastModifiedBy>
  <cp:revision>2</cp:revision>
  <cp:lastPrinted>2006-12-20T09:02:00Z</cp:lastPrinted>
  <dcterms:created xsi:type="dcterms:W3CDTF">2017-07-11T06:07:00Z</dcterms:created>
  <dcterms:modified xsi:type="dcterms:W3CDTF">2017-07-11T06:07:00Z</dcterms:modified>
</cp:coreProperties>
</file>